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E1615F" w:rsidRPr="00D014AC" w14:paraId="406DDA04" w14:textId="77777777" w:rsidTr="00102C1C">
        <w:trPr>
          <w:trHeight w:val="547"/>
        </w:trPr>
        <w:tc>
          <w:tcPr>
            <w:tcW w:w="2016" w:type="dxa"/>
            <w:vMerge w:val="restart"/>
          </w:tcPr>
          <w:p w14:paraId="0081FE88" w14:textId="77777777" w:rsidR="00E1615F" w:rsidRPr="00D014AC" w:rsidRDefault="00E1615F" w:rsidP="00102C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85064B" wp14:editId="644F1E4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160E5F61" w14:textId="77777777" w:rsidR="00E1615F" w:rsidRPr="00D014AC" w:rsidRDefault="00E1615F" w:rsidP="00102C1C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E1615F" w:rsidRPr="00D014AC" w14:paraId="12C9D780" w14:textId="77777777" w:rsidTr="00102C1C">
        <w:trPr>
          <w:trHeight w:val="162"/>
        </w:trPr>
        <w:tc>
          <w:tcPr>
            <w:tcW w:w="2016" w:type="dxa"/>
            <w:vMerge/>
          </w:tcPr>
          <w:p w14:paraId="51519F42" w14:textId="77777777" w:rsidR="00E1615F" w:rsidRPr="00D014AC" w:rsidRDefault="00E1615F" w:rsidP="00102C1C"/>
        </w:tc>
        <w:tc>
          <w:tcPr>
            <w:tcW w:w="7338" w:type="dxa"/>
          </w:tcPr>
          <w:p w14:paraId="43579A5E" w14:textId="77777777" w:rsidR="00E1615F" w:rsidRPr="00D014AC" w:rsidRDefault="00E1615F" w:rsidP="00102C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15F" w:rsidRPr="00D014AC" w14:paraId="3E777128" w14:textId="77777777" w:rsidTr="00102C1C">
        <w:tc>
          <w:tcPr>
            <w:tcW w:w="2016" w:type="dxa"/>
            <w:vMerge/>
          </w:tcPr>
          <w:p w14:paraId="645D0AB0" w14:textId="77777777" w:rsidR="00E1615F" w:rsidRPr="00D014AC" w:rsidRDefault="00E1615F" w:rsidP="00102C1C"/>
        </w:tc>
        <w:tc>
          <w:tcPr>
            <w:tcW w:w="7338" w:type="dxa"/>
          </w:tcPr>
          <w:p w14:paraId="606FDCD3" w14:textId="77777777" w:rsidR="00E1615F" w:rsidRPr="00E1615F" w:rsidRDefault="00E1615F" w:rsidP="00102C1C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F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E1615F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E1615F" w:rsidRPr="00D014AC" w14:paraId="3E3F9454" w14:textId="77777777" w:rsidTr="00102C1C">
        <w:tc>
          <w:tcPr>
            <w:tcW w:w="2016" w:type="dxa"/>
            <w:vMerge/>
          </w:tcPr>
          <w:p w14:paraId="073CD198" w14:textId="77777777" w:rsidR="00E1615F" w:rsidRPr="00D014AC" w:rsidRDefault="00E1615F" w:rsidP="00102C1C"/>
        </w:tc>
        <w:tc>
          <w:tcPr>
            <w:tcW w:w="7338" w:type="dxa"/>
          </w:tcPr>
          <w:p w14:paraId="43416153" w14:textId="77777777" w:rsidR="00E1615F" w:rsidRPr="00E1615F" w:rsidRDefault="00E1615F" w:rsidP="00102C1C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F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E1615F" w:rsidRPr="00D014AC" w14:paraId="254B12A8" w14:textId="77777777" w:rsidTr="00102C1C">
        <w:tc>
          <w:tcPr>
            <w:tcW w:w="2016" w:type="dxa"/>
            <w:vMerge/>
          </w:tcPr>
          <w:p w14:paraId="282A38ED" w14:textId="77777777" w:rsidR="00E1615F" w:rsidRPr="00D014AC" w:rsidRDefault="00E1615F" w:rsidP="00102C1C"/>
        </w:tc>
        <w:tc>
          <w:tcPr>
            <w:tcW w:w="7338" w:type="dxa"/>
          </w:tcPr>
          <w:p w14:paraId="76D6B0D7" w14:textId="77777777" w:rsidR="00E1615F" w:rsidRPr="00E1615F" w:rsidRDefault="00E1615F" w:rsidP="00102C1C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E161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E1615F" w:rsidRPr="00D014AC" w14:paraId="58A60653" w14:textId="77777777" w:rsidTr="00102C1C">
        <w:tc>
          <w:tcPr>
            <w:tcW w:w="2016" w:type="dxa"/>
            <w:vMerge/>
          </w:tcPr>
          <w:p w14:paraId="4C1775E5" w14:textId="77777777" w:rsidR="00E1615F" w:rsidRPr="00D014AC" w:rsidRDefault="00E1615F" w:rsidP="00102C1C"/>
        </w:tc>
        <w:tc>
          <w:tcPr>
            <w:tcW w:w="7338" w:type="dxa"/>
          </w:tcPr>
          <w:p w14:paraId="3B12BB3E" w14:textId="77777777" w:rsidR="00E1615F" w:rsidRPr="00D014AC" w:rsidRDefault="00E1615F" w:rsidP="00102C1C"/>
        </w:tc>
      </w:tr>
    </w:tbl>
    <w:p w14:paraId="744D7EF5" w14:textId="77777777" w:rsidR="00E1615F" w:rsidRDefault="00E1615F" w:rsidP="00E1615F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0C70EB" w14:textId="4847B3DA" w:rsidR="00E1615F" w:rsidRPr="0079372C" w:rsidRDefault="00E1615F" w:rsidP="00E161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9372C">
        <w:rPr>
          <w:rFonts w:ascii="Times New Roman" w:eastAsia="Times New Roman" w:hAnsi="Times New Roman" w:cs="Times New Roman"/>
          <w:b/>
          <w:bCs/>
        </w:rPr>
        <w:t xml:space="preserve">Madonas novada pašvaldības iekšējais normatīvais akts Nr. </w:t>
      </w:r>
      <w:r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</w:rPr>
        <w:t>9</w:t>
      </w:r>
    </w:p>
    <w:p w14:paraId="12526659" w14:textId="1652A052" w:rsidR="002E12FF" w:rsidRPr="00E1615F" w:rsidRDefault="00E1615F" w:rsidP="00E161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9372C">
        <w:rPr>
          <w:rFonts w:ascii="Times New Roman" w:eastAsia="Times New Roman" w:hAnsi="Times New Roman" w:cs="Times New Roman"/>
        </w:rPr>
        <w:t xml:space="preserve">Madonā, 2026. gada </w:t>
      </w:r>
      <w:r>
        <w:rPr>
          <w:rFonts w:ascii="Times New Roman" w:eastAsia="Times New Roman" w:hAnsi="Times New Roman" w:cs="Times New Roman"/>
        </w:rPr>
        <w:t>27</w:t>
      </w:r>
      <w:r w:rsidRPr="0079372C">
        <w:rPr>
          <w:rFonts w:ascii="Times New Roman" w:eastAsia="Times New Roman" w:hAnsi="Times New Roman" w:cs="Times New Roman"/>
        </w:rPr>
        <w:t>. </w:t>
      </w:r>
      <w:r>
        <w:rPr>
          <w:rFonts w:ascii="Times New Roman" w:eastAsia="Times New Roman" w:hAnsi="Times New Roman" w:cs="Times New Roman"/>
        </w:rPr>
        <w:t>augusta</w:t>
      </w:r>
      <w:r w:rsidRPr="0079372C">
        <w:rPr>
          <w:rFonts w:ascii="Times New Roman" w:eastAsia="Times New Roman" w:hAnsi="Times New Roman" w:cs="Times New Roman"/>
        </w:rPr>
        <w:t xml:space="preserve"> domes lēmums Nr.</w:t>
      </w:r>
      <w:r>
        <w:rPr>
          <w:rFonts w:ascii="Times New Roman" w:eastAsia="Times New Roman" w:hAnsi="Times New Roman" w:cs="Times New Roman"/>
        </w:rPr>
        <w:t> 463</w:t>
      </w:r>
      <w:r w:rsidRPr="0079372C">
        <w:rPr>
          <w:rFonts w:ascii="Times New Roman" w:eastAsia="Times New Roman" w:hAnsi="Times New Roman" w:cs="Times New Roman"/>
        </w:rPr>
        <w:t xml:space="preserve"> (prot. Nr. </w:t>
      </w:r>
      <w:r>
        <w:rPr>
          <w:rFonts w:ascii="Times New Roman" w:eastAsia="Times New Roman" w:hAnsi="Times New Roman" w:cs="Times New Roman"/>
        </w:rPr>
        <w:t>12</w:t>
      </w:r>
      <w:r w:rsidRPr="0079372C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</w:t>
      </w:r>
      <w:r w:rsidRPr="0079372C">
        <w:rPr>
          <w:rFonts w:ascii="Times New Roman" w:eastAsia="Times New Roman" w:hAnsi="Times New Roman" w:cs="Times New Roman"/>
        </w:rPr>
        <w:t>. p.)</w:t>
      </w:r>
    </w:p>
    <w:p w14:paraId="75C3CC6E" w14:textId="77777777" w:rsidR="002C2EE6" w:rsidRDefault="002C2EE6" w:rsidP="00681B58">
      <w:pPr>
        <w:spacing w:after="0" w:line="240" w:lineRule="auto"/>
        <w:rPr>
          <w:rFonts w:ascii="Times New Roman" w:hAnsi="Times New Roman" w:cs="Times New Roman"/>
          <w:b/>
          <w:bCs/>
          <w:kern w:val="24"/>
          <w14:ligatures w14:val="none"/>
        </w:rPr>
      </w:pPr>
    </w:p>
    <w:p w14:paraId="26D82B00" w14:textId="77777777" w:rsidR="00C46263" w:rsidRPr="00B8345D" w:rsidRDefault="00C46263" w:rsidP="00681B58">
      <w:pPr>
        <w:spacing w:after="0" w:line="240" w:lineRule="auto"/>
        <w:rPr>
          <w:rFonts w:ascii="Times New Roman" w:hAnsi="Times New Roman" w:cs="Times New Roman"/>
          <w:b/>
          <w:bCs/>
          <w:kern w:val="24"/>
          <w14:ligatures w14:val="none"/>
        </w:rPr>
      </w:pPr>
    </w:p>
    <w:p w14:paraId="6CD8F4DA" w14:textId="77777777" w:rsidR="000959FC" w:rsidRDefault="00AC182A" w:rsidP="00681B5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14:ligatures w14:val="none"/>
        </w:rPr>
      </w:pPr>
      <w:r w:rsidRPr="00B8345D">
        <w:rPr>
          <w:rFonts w:ascii="Times New Roman" w:hAnsi="Times New Roman" w:cs="Times New Roman"/>
          <w:b/>
          <w:bCs/>
          <w:kern w:val="24"/>
          <w14:ligatures w14:val="none"/>
        </w:rPr>
        <w:t xml:space="preserve">Grozījumi </w:t>
      </w:r>
    </w:p>
    <w:p w14:paraId="6E438863" w14:textId="62453E96" w:rsidR="000959FC" w:rsidRDefault="00AC182A" w:rsidP="00681B5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14:ligatures w14:val="none"/>
        </w:rPr>
      </w:pPr>
      <w:r w:rsidRPr="00B8345D">
        <w:rPr>
          <w:rFonts w:ascii="Times New Roman" w:hAnsi="Times New Roman" w:cs="Times New Roman"/>
          <w:b/>
          <w:bCs/>
          <w:kern w:val="24"/>
          <w14:ligatures w14:val="none"/>
        </w:rPr>
        <w:t>Madonas novada pašvaldības iekšējā normatīvajā aktā</w:t>
      </w:r>
    </w:p>
    <w:p w14:paraId="4B43D2B6" w14:textId="61C34ADF" w:rsidR="00AC182A" w:rsidRPr="00B8345D" w:rsidRDefault="00AC182A" w:rsidP="00681B5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345D">
        <w:rPr>
          <w:rFonts w:ascii="Times New Roman" w:hAnsi="Times New Roman" w:cs="Times New Roman"/>
          <w:b/>
          <w:bCs/>
          <w:kern w:val="24"/>
          <w14:ligatures w14:val="none"/>
        </w:rPr>
        <w:t>“</w:t>
      </w:r>
      <w:r w:rsidR="009B7055" w:rsidRPr="009B7055">
        <w:rPr>
          <w:rFonts w:ascii="Times New Roman" w:hAnsi="Times New Roman" w:cs="Times New Roman"/>
          <w:b/>
          <w:bCs/>
          <w:kern w:val="24"/>
          <w14:ligatures w14:val="none"/>
        </w:rPr>
        <w:t>Madonas novada Dzelzavas pagasta pārvaldes nolikums</w:t>
      </w:r>
      <w:r w:rsidRPr="00B8345D">
        <w:rPr>
          <w:rFonts w:ascii="Times New Roman" w:hAnsi="Times New Roman" w:cs="Times New Roman"/>
          <w:b/>
          <w:bCs/>
          <w:kern w:val="24"/>
          <w14:ligatures w14:val="none"/>
        </w:rPr>
        <w:t>”</w:t>
      </w:r>
    </w:p>
    <w:p w14:paraId="0FE2023D" w14:textId="77777777" w:rsidR="00AC182A" w:rsidRDefault="00AC182A" w:rsidP="00681B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94950D" w14:textId="46A0CBCA" w:rsidR="009D30F2" w:rsidRPr="00F90EFD" w:rsidRDefault="009D30F2" w:rsidP="009D587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90EFD">
        <w:rPr>
          <w:rFonts w:ascii="Times New Roman" w:hAnsi="Times New Roman" w:cs="Times New Roman"/>
          <w:i/>
          <w:iCs/>
        </w:rPr>
        <w:t>Izdots saskaņā ar</w:t>
      </w:r>
    </w:p>
    <w:p w14:paraId="4A3F24A5" w14:textId="7F213C2B" w:rsidR="009D30F2" w:rsidRPr="00F90EFD" w:rsidRDefault="009B7055" w:rsidP="009D30F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Pašvaldību</w:t>
      </w:r>
      <w:r w:rsidR="009D30F2" w:rsidRPr="00F90EFD">
        <w:rPr>
          <w:rFonts w:ascii="Times New Roman" w:hAnsi="Times New Roman" w:cs="Times New Roman"/>
          <w:i/>
          <w:iCs/>
        </w:rPr>
        <w:t xml:space="preserve"> likuma </w:t>
      </w:r>
      <w:r w:rsidRPr="009B7055">
        <w:rPr>
          <w:rFonts w:ascii="Times New Roman" w:hAnsi="Times New Roman" w:cs="Times New Roman"/>
          <w:i/>
          <w:iCs/>
        </w:rPr>
        <w:t>10. panta pirmās daļas 8. punktu</w:t>
      </w:r>
    </w:p>
    <w:p w14:paraId="4F7A2475" w14:textId="77777777" w:rsidR="009D30F2" w:rsidRPr="00B8345D" w:rsidRDefault="009D30F2" w:rsidP="009D30F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6B99434" w14:textId="7AEA5604" w:rsidR="00684786" w:rsidRPr="009B7055" w:rsidRDefault="00AC182A" w:rsidP="00411202">
      <w:pPr>
        <w:pStyle w:val="Sarakstarindkop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kern w:val="24"/>
          <w14:ligatures w14:val="none"/>
        </w:rPr>
      </w:pPr>
      <w:r w:rsidRPr="000959FC">
        <w:rPr>
          <w:rFonts w:ascii="Times New Roman" w:hAnsi="Times New Roman" w:cs="Times New Roman"/>
          <w:kern w:val="24"/>
          <w14:ligatures w14:val="none"/>
        </w:rPr>
        <w:t>Madonas novada pašvaldības iekšējā normatīvajā aktā</w:t>
      </w:r>
      <w:r w:rsidR="009B7055">
        <w:rPr>
          <w:rFonts w:ascii="Times New Roman" w:hAnsi="Times New Roman" w:cs="Times New Roman"/>
          <w:kern w:val="24"/>
          <w14:ligatures w14:val="none"/>
        </w:rPr>
        <w:t xml:space="preserve"> </w:t>
      </w:r>
      <w:r w:rsidRPr="000959FC">
        <w:rPr>
          <w:rFonts w:ascii="Times New Roman" w:hAnsi="Times New Roman" w:cs="Times New Roman"/>
          <w:kern w:val="24"/>
          <w14:ligatures w14:val="none"/>
        </w:rPr>
        <w:t>“</w:t>
      </w:r>
      <w:r w:rsidR="009B7055" w:rsidRPr="009B7055">
        <w:rPr>
          <w:rFonts w:ascii="Times New Roman" w:hAnsi="Times New Roman" w:cs="Times New Roman"/>
          <w:kern w:val="24"/>
          <w14:ligatures w14:val="none"/>
        </w:rPr>
        <w:t>Madonas novada Dzelzavas pagasta pārvaldes nolikums</w:t>
      </w:r>
      <w:r w:rsidRPr="000959FC">
        <w:rPr>
          <w:rFonts w:ascii="Times New Roman" w:hAnsi="Times New Roman" w:cs="Times New Roman"/>
          <w:kern w:val="24"/>
          <w14:ligatures w14:val="none"/>
        </w:rPr>
        <w:t>”</w:t>
      </w:r>
      <w:r w:rsidR="000959FC" w:rsidRPr="000959FC">
        <w:rPr>
          <w:rFonts w:ascii="Times New Roman" w:hAnsi="Times New Roman" w:cs="Times New Roman"/>
          <w:kern w:val="24"/>
          <w14:ligatures w14:val="none"/>
        </w:rPr>
        <w:t xml:space="preserve">, kurš izdots ar </w:t>
      </w:r>
      <w:r w:rsidRPr="000959FC">
        <w:rPr>
          <w:rFonts w:ascii="Times New Roman" w:hAnsi="Times New Roman" w:cs="Times New Roman"/>
          <w:kern w:val="24"/>
          <w14:ligatures w14:val="none"/>
        </w:rPr>
        <w:t xml:space="preserve">Madonas novada pašvaldības domes </w:t>
      </w:r>
      <w:r w:rsidR="009B7055" w:rsidRPr="009B7055">
        <w:rPr>
          <w:rFonts w:ascii="Times New Roman" w:hAnsi="Times New Roman" w:cs="Times New Roman"/>
          <w:kern w:val="24"/>
          <w14:ligatures w14:val="none"/>
        </w:rPr>
        <w:t>2022. gada 27. janvār</w:t>
      </w:r>
      <w:r w:rsidR="009B7055">
        <w:rPr>
          <w:rFonts w:ascii="Times New Roman" w:hAnsi="Times New Roman" w:cs="Times New Roman"/>
          <w:kern w:val="24"/>
          <w14:ligatures w14:val="none"/>
        </w:rPr>
        <w:t xml:space="preserve">a </w:t>
      </w:r>
      <w:r w:rsidR="009B7055" w:rsidRPr="009B7055">
        <w:rPr>
          <w:rFonts w:ascii="Times New Roman" w:hAnsi="Times New Roman" w:cs="Times New Roman"/>
          <w:kern w:val="24"/>
          <w14:ligatures w14:val="none"/>
        </w:rPr>
        <w:t>lēmumu Nr. 64 (protokols Nr. 2, 21. p.)</w:t>
      </w:r>
      <w:r w:rsidR="009B7055">
        <w:rPr>
          <w:rFonts w:ascii="Times New Roman" w:hAnsi="Times New Roman" w:cs="Times New Roman"/>
          <w:kern w:val="24"/>
          <w14:ligatures w14:val="none"/>
        </w:rPr>
        <w:t xml:space="preserve"> (turpmāk – nolikums)</w:t>
      </w:r>
      <w:r w:rsidR="005A2DC8" w:rsidRPr="009B7055">
        <w:rPr>
          <w:rFonts w:ascii="Times New Roman" w:hAnsi="Times New Roman" w:cs="Times New Roman"/>
          <w:kern w:val="24"/>
          <w14:ligatures w14:val="none"/>
        </w:rPr>
        <w:t>,</w:t>
      </w:r>
      <w:r w:rsidRPr="009B7055">
        <w:rPr>
          <w:rFonts w:ascii="Times New Roman" w:hAnsi="Times New Roman" w:cs="Times New Roman"/>
          <w:kern w:val="24"/>
          <w14:ligatures w14:val="none"/>
        </w:rPr>
        <w:t xml:space="preserve">  </w:t>
      </w:r>
      <w:r w:rsidR="00B97321" w:rsidRPr="009B7055">
        <w:rPr>
          <w:rFonts w:ascii="Times New Roman" w:hAnsi="Times New Roman" w:cs="Times New Roman"/>
          <w:kern w:val="24"/>
          <w14:ligatures w14:val="none"/>
        </w:rPr>
        <w:t xml:space="preserve">izdarīt </w:t>
      </w:r>
      <w:r w:rsidRPr="009B7055">
        <w:rPr>
          <w:rFonts w:ascii="Times New Roman" w:hAnsi="Times New Roman" w:cs="Times New Roman"/>
          <w:kern w:val="24"/>
          <w14:ligatures w14:val="none"/>
        </w:rPr>
        <w:t>šādus grozījumus:</w:t>
      </w:r>
      <w:r w:rsidR="009B7055" w:rsidRPr="009B7055">
        <w:rPr>
          <w:rFonts w:ascii="Times New Roman" w:hAnsi="Times New Roman" w:cs="Times New Roman"/>
          <w:kern w:val="24"/>
          <w14:ligatures w14:val="none"/>
        </w:rPr>
        <w:t xml:space="preserve"> </w:t>
      </w:r>
    </w:p>
    <w:p w14:paraId="7AE4F23D" w14:textId="5CC7FE0A" w:rsidR="009B7055" w:rsidRPr="009B7055" w:rsidRDefault="009B7055" w:rsidP="009B7055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kern w:val="0"/>
          <w14:ligatures w14:val="none"/>
        </w:rPr>
      </w:pPr>
      <w:r w:rsidRPr="009B7055">
        <w:rPr>
          <w:rFonts w:ascii="Times New Roman" w:hAnsi="Times New Roman" w:cs="Times New Roman"/>
          <w:kern w:val="0"/>
          <w14:ligatures w14:val="none"/>
        </w:rPr>
        <w:t>Nolikuma 13. punktu</w:t>
      </w:r>
      <w:r w:rsidR="0053290F" w:rsidRPr="009B7055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4786" w:rsidRPr="009B7055">
        <w:rPr>
          <w:rFonts w:ascii="Times New Roman" w:hAnsi="Times New Roman" w:cs="Times New Roman"/>
          <w:kern w:val="0"/>
          <w14:ligatures w14:val="none"/>
        </w:rPr>
        <w:t>izteikt</w:t>
      </w:r>
      <w:r w:rsidR="002E12FF" w:rsidRPr="009B7055">
        <w:rPr>
          <w:rFonts w:ascii="Times New Roman" w:hAnsi="Times New Roman" w:cs="Times New Roman"/>
          <w:kern w:val="0"/>
          <w14:ligatures w14:val="none"/>
        </w:rPr>
        <w:t xml:space="preserve"> šādā redakcija</w:t>
      </w:r>
      <w:r>
        <w:rPr>
          <w:rFonts w:ascii="Times New Roman" w:hAnsi="Times New Roman" w:cs="Times New Roman"/>
          <w:kern w:val="0"/>
          <w14:ligatures w14:val="none"/>
        </w:rPr>
        <w:t>:</w:t>
      </w:r>
    </w:p>
    <w:p w14:paraId="741F96CB" w14:textId="4101DAFD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“</w:t>
      </w:r>
      <w:r w:rsidRPr="009B7055">
        <w:rPr>
          <w:rFonts w:ascii="Times New Roman" w:hAnsi="Times New Roman" w:cs="Times New Roman"/>
          <w:kern w:val="0"/>
          <w14:ligatures w14:val="none"/>
        </w:rPr>
        <w:t>13</w:t>
      </w:r>
      <w:r>
        <w:rPr>
          <w:rFonts w:ascii="Times New Roman" w:hAnsi="Times New Roman" w:cs="Times New Roman"/>
          <w:kern w:val="0"/>
          <w14:ligatures w14:val="none"/>
        </w:rPr>
        <w:t xml:space="preserve">. </w:t>
      </w:r>
      <w:r w:rsidRPr="009B7055">
        <w:rPr>
          <w:rFonts w:ascii="Times New Roman" w:hAnsi="Times New Roman" w:cs="Times New Roman"/>
          <w:kern w:val="0"/>
          <w14:ligatures w14:val="none"/>
        </w:rPr>
        <w:t xml:space="preserve">Pārvaldei ir šādas struktūrvienības: </w:t>
      </w:r>
    </w:p>
    <w:p w14:paraId="7AE8CDFF" w14:textId="1587F1A7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 w:rsidRPr="009B7055">
        <w:rPr>
          <w:rFonts w:ascii="Times New Roman" w:hAnsi="Times New Roman" w:cs="Times New Roman"/>
          <w:kern w:val="0"/>
          <w14:ligatures w14:val="none"/>
        </w:rPr>
        <w:t>13.1.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B7055">
        <w:rPr>
          <w:rFonts w:ascii="Times New Roman" w:hAnsi="Times New Roman" w:cs="Times New Roman"/>
          <w:kern w:val="0"/>
          <w14:ligatures w14:val="none"/>
        </w:rPr>
        <w:t>Īpašumu uzturēšanas nodaļa;</w:t>
      </w:r>
    </w:p>
    <w:p w14:paraId="5033B156" w14:textId="28AF7E37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9B7055">
        <w:rPr>
          <w:rFonts w:ascii="Times New Roman" w:hAnsi="Times New Roman" w:cs="Times New Roman"/>
          <w:i/>
          <w:iCs/>
          <w:kern w:val="0"/>
          <w14:ligatures w14:val="none"/>
        </w:rPr>
        <w:t>13.2. Svītrots ar Madonas novada pašvaldības 28.02.2023. domes lēmumu Nr.140;</w:t>
      </w:r>
    </w:p>
    <w:p w14:paraId="6A271A43" w14:textId="125E0906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9B7055">
        <w:rPr>
          <w:rFonts w:ascii="Times New Roman" w:hAnsi="Times New Roman" w:cs="Times New Roman"/>
          <w:i/>
          <w:iCs/>
          <w:kern w:val="0"/>
          <w14:ligatures w14:val="none"/>
        </w:rPr>
        <w:t>13.3. Svītrots ar Madonas novada pašvaldības 22.11.2022. domes lēmumu Nr.770;</w:t>
      </w:r>
    </w:p>
    <w:p w14:paraId="79277D5D" w14:textId="02A5ABF3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 w:rsidRPr="009B7055">
        <w:rPr>
          <w:rFonts w:ascii="Times New Roman" w:hAnsi="Times New Roman" w:cs="Times New Roman"/>
          <w:kern w:val="0"/>
          <w14:ligatures w14:val="none"/>
        </w:rPr>
        <w:t>13.4.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B7055">
        <w:rPr>
          <w:rFonts w:ascii="Times New Roman" w:hAnsi="Times New Roman" w:cs="Times New Roman"/>
          <w:kern w:val="0"/>
          <w14:ligatures w14:val="none"/>
        </w:rPr>
        <w:t>Dzelzavas pagasta kultūras nams;</w:t>
      </w:r>
    </w:p>
    <w:p w14:paraId="7B0150BE" w14:textId="0A8D4C13" w:rsid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 w:rsidRPr="009B7055">
        <w:rPr>
          <w:rFonts w:ascii="Times New Roman" w:hAnsi="Times New Roman" w:cs="Times New Roman"/>
          <w:kern w:val="0"/>
          <w14:ligatures w14:val="none"/>
        </w:rPr>
        <w:t>13.5.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B7055">
        <w:rPr>
          <w:rFonts w:ascii="Times New Roman" w:hAnsi="Times New Roman" w:cs="Times New Roman"/>
          <w:kern w:val="0"/>
          <w14:ligatures w14:val="none"/>
        </w:rPr>
        <w:t>Dzelzavas pagasta bērnu un jauniešu iniciatīvu centrs</w:t>
      </w:r>
      <w:r>
        <w:rPr>
          <w:rFonts w:ascii="Times New Roman" w:hAnsi="Times New Roman" w:cs="Times New Roman"/>
          <w:kern w:val="0"/>
          <w14:ligatures w14:val="none"/>
        </w:rPr>
        <w:t>;</w:t>
      </w:r>
    </w:p>
    <w:p w14:paraId="0F4AA3BF" w14:textId="4273F1DE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13.6. Dzelzavas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feldšerpunkts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224ACE24" w14:textId="06AA85E2" w:rsidR="009B7055" w:rsidRPr="009B7055" w:rsidRDefault="009B7055" w:rsidP="009B705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14:ligatures w14:val="none"/>
        </w:rPr>
      </w:pPr>
      <w:r w:rsidRPr="009B7055">
        <w:rPr>
          <w:rFonts w:ascii="Times New Roman" w:hAnsi="Times New Roman" w:cs="Times New Roman"/>
          <w:kern w:val="0"/>
          <w14:ligatures w14:val="none"/>
        </w:rPr>
        <w:t>Pārvaldes struktūrvienību funkcijas, uzdevumi, kompetence u.c. jautājumi par struktūrvienību darbību it noteikti attiecīgās struktūrvienības nolikumā.</w:t>
      </w:r>
      <w:r>
        <w:rPr>
          <w:rFonts w:ascii="Times New Roman" w:hAnsi="Times New Roman" w:cs="Times New Roman"/>
          <w:kern w:val="0"/>
          <w14:ligatures w14:val="none"/>
        </w:rPr>
        <w:t>”.</w:t>
      </w:r>
    </w:p>
    <w:p w14:paraId="29E3275C" w14:textId="5FAC0B83" w:rsidR="00DD1322" w:rsidRPr="00322261" w:rsidRDefault="00DD1322" w:rsidP="00DD132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22261">
        <w:rPr>
          <w:rFonts w:ascii="Times New Roman" w:hAnsi="Times New Roman" w:cs="Times New Roman"/>
          <w:kern w:val="0"/>
          <w14:ligatures w14:val="none"/>
        </w:rPr>
        <w:t xml:space="preserve">Grozījumi stājas spēkā 2026. gada 1. </w:t>
      </w:r>
      <w:r w:rsidR="009B7055">
        <w:rPr>
          <w:rFonts w:ascii="Times New Roman" w:hAnsi="Times New Roman" w:cs="Times New Roman"/>
          <w:kern w:val="0"/>
          <w14:ligatures w14:val="none"/>
        </w:rPr>
        <w:t>septembrī</w:t>
      </w:r>
      <w:r w:rsidRPr="00322261">
        <w:rPr>
          <w:rFonts w:ascii="Times New Roman" w:hAnsi="Times New Roman" w:cs="Times New Roman"/>
          <w:kern w:val="0"/>
          <w14:ligatures w14:val="none"/>
        </w:rPr>
        <w:t>.</w:t>
      </w:r>
    </w:p>
    <w:p w14:paraId="144B7EB8" w14:textId="77777777" w:rsidR="002C2EE6" w:rsidRDefault="002C2EE6" w:rsidP="002C2EE6">
      <w:pPr>
        <w:rPr>
          <w:rFonts w:ascii="Times New Roman" w:hAnsi="Times New Roman" w:cs="Times New Roman"/>
        </w:rPr>
      </w:pPr>
    </w:p>
    <w:p w14:paraId="09AD0070" w14:textId="77777777" w:rsidR="00C46263" w:rsidRPr="002C2EE6" w:rsidRDefault="00C46263" w:rsidP="002C2EE6">
      <w:pPr>
        <w:rPr>
          <w:rFonts w:ascii="Times New Roman" w:hAnsi="Times New Roman" w:cs="Times New Roman"/>
        </w:rPr>
      </w:pPr>
    </w:p>
    <w:p w14:paraId="78D2C1E0" w14:textId="77777777" w:rsidR="00C46263" w:rsidRPr="00BA264C" w:rsidRDefault="00C46263" w:rsidP="00C46263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Lungevičs</w:t>
      </w:r>
      <w:proofErr w:type="spellEnd"/>
    </w:p>
    <w:p w14:paraId="22C33C6F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051E0395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1641345E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588A8AEE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74DE4847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067C777F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70C24E0A" w14:textId="77777777" w:rsidR="002C2EE6" w:rsidRPr="002C2EE6" w:rsidRDefault="002C2EE6" w:rsidP="002C2EE6">
      <w:pPr>
        <w:rPr>
          <w:rFonts w:ascii="Times New Roman" w:hAnsi="Times New Roman" w:cs="Times New Roman"/>
        </w:rPr>
      </w:pPr>
    </w:p>
    <w:p w14:paraId="2367CD2E" w14:textId="77777777" w:rsidR="002C2EE6" w:rsidRPr="002C2EE6" w:rsidRDefault="002C2EE6" w:rsidP="002C2EE6">
      <w:pPr>
        <w:jc w:val="center"/>
        <w:rPr>
          <w:rFonts w:ascii="Times New Roman" w:hAnsi="Times New Roman" w:cs="Times New Roman"/>
        </w:rPr>
      </w:pPr>
    </w:p>
    <w:sectPr w:rsidR="002C2EE6" w:rsidRPr="002C2EE6" w:rsidSect="002C2EE6">
      <w:footerReference w:type="default" r:id="rId8"/>
      <w:pgSz w:w="11906" w:h="16838"/>
      <w:pgMar w:top="1134" w:right="1134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20BE" w14:textId="77777777" w:rsidR="00E270FB" w:rsidRDefault="00E270FB" w:rsidP="00DD1322">
      <w:pPr>
        <w:spacing w:after="0" w:line="240" w:lineRule="auto"/>
      </w:pPr>
      <w:r>
        <w:separator/>
      </w:r>
    </w:p>
  </w:endnote>
  <w:endnote w:type="continuationSeparator" w:id="0">
    <w:p w14:paraId="1E14E01C" w14:textId="77777777" w:rsidR="00E270FB" w:rsidRDefault="00E270FB" w:rsidP="00DD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A0C6" w14:textId="1DFB6EE0" w:rsidR="002C2EE6" w:rsidRPr="002C2EE6" w:rsidRDefault="002C2EE6" w:rsidP="002C2EE6">
    <w:pPr>
      <w:pStyle w:val="Kjene"/>
      <w:rPr>
        <w:rFonts w:ascii="Times New Roman" w:hAnsi="Times New Roman" w:cs="Times New Roman"/>
      </w:rPr>
    </w:pPr>
    <w:bookmarkStart w:id="0" w:name="_Hlk202447562"/>
    <w:r w:rsidRPr="002C2EE6">
      <w:rPr>
        <w:rFonts w:ascii="Times New Roman" w:hAnsi="Times New Roman" w:cs="Times New Roman"/>
        <w:sz w:val="20"/>
        <w:szCs w:val="20"/>
      </w:rPr>
      <w:t xml:space="preserve"> DOKUMENTS PARAKSTĪTS AR DROŠU ELEKTRONISKO PARAKSTU UN SATUR LAIKA ZĪMOGU</w:t>
    </w:r>
  </w:p>
  <w:bookmarkEnd w:id="0"/>
  <w:p w14:paraId="731CCC2E" w14:textId="78C3C892" w:rsidR="00DD1322" w:rsidRPr="00DD1322" w:rsidRDefault="00DD1322">
    <w:pPr>
      <w:pStyle w:val="Kjene"/>
      <w:jc w:val="center"/>
      <w:rPr>
        <w:rFonts w:ascii="Times New Roman" w:hAnsi="Times New Roman" w:cs="Times New Roman"/>
      </w:rPr>
    </w:pPr>
  </w:p>
  <w:p w14:paraId="594C7E20" w14:textId="77777777" w:rsidR="00DD1322" w:rsidRDefault="00DD132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D7C8" w14:textId="77777777" w:rsidR="00E270FB" w:rsidRDefault="00E270FB" w:rsidP="00DD1322">
      <w:pPr>
        <w:spacing w:after="0" w:line="240" w:lineRule="auto"/>
      </w:pPr>
      <w:r>
        <w:separator/>
      </w:r>
    </w:p>
  </w:footnote>
  <w:footnote w:type="continuationSeparator" w:id="0">
    <w:p w14:paraId="73F93E55" w14:textId="77777777" w:rsidR="00E270FB" w:rsidRDefault="00E270FB" w:rsidP="00DD1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6168F"/>
    <w:multiLevelType w:val="multilevel"/>
    <w:tmpl w:val="170455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egoe UI" w:hAnsi="Times New Roman" w:cs="Times New Roman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3195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2A"/>
    <w:rsid w:val="00020714"/>
    <w:rsid w:val="00092EF6"/>
    <w:rsid w:val="000959FC"/>
    <w:rsid w:val="00114CB4"/>
    <w:rsid w:val="00174D20"/>
    <w:rsid w:val="00181F77"/>
    <w:rsid w:val="001B48D4"/>
    <w:rsid w:val="001D630C"/>
    <w:rsid w:val="002C2EE6"/>
    <w:rsid w:val="002C369B"/>
    <w:rsid w:val="002E12FF"/>
    <w:rsid w:val="002F1B20"/>
    <w:rsid w:val="00322261"/>
    <w:rsid w:val="0033259C"/>
    <w:rsid w:val="003458E2"/>
    <w:rsid w:val="003C7A62"/>
    <w:rsid w:val="003D41A9"/>
    <w:rsid w:val="00411202"/>
    <w:rsid w:val="00421680"/>
    <w:rsid w:val="00454CBE"/>
    <w:rsid w:val="004A33A5"/>
    <w:rsid w:val="005078EE"/>
    <w:rsid w:val="005238BD"/>
    <w:rsid w:val="0053290F"/>
    <w:rsid w:val="00562B5A"/>
    <w:rsid w:val="005A2DC8"/>
    <w:rsid w:val="00621D6E"/>
    <w:rsid w:val="00681B58"/>
    <w:rsid w:val="00684786"/>
    <w:rsid w:val="006E1460"/>
    <w:rsid w:val="007C01E6"/>
    <w:rsid w:val="007D48AD"/>
    <w:rsid w:val="007F3685"/>
    <w:rsid w:val="007F7583"/>
    <w:rsid w:val="008975AE"/>
    <w:rsid w:val="008F4C1E"/>
    <w:rsid w:val="00974F2F"/>
    <w:rsid w:val="009B7055"/>
    <w:rsid w:val="009D30F2"/>
    <w:rsid w:val="009D5871"/>
    <w:rsid w:val="00AC182A"/>
    <w:rsid w:val="00AE0BCB"/>
    <w:rsid w:val="00B8345D"/>
    <w:rsid w:val="00B97321"/>
    <w:rsid w:val="00BE76BE"/>
    <w:rsid w:val="00C46263"/>
    <w:rsid w:val="00C6396F"/>
    <w:rsid w:val="00CD1244"/>
    <w:rsid w:val="00D042B0"/>
    <w:rsid w:val="00D52167"/>
    <w:rsid w:val="00D559DE"/>
    <w:rsid w:val="00DD1322"/>
    <w:rsid w:val="00DE3686"/>
    <w:rsid w:val="00E1615F"/>
    <w:rsid w:val="00E270FB"/>
    <w:rsid w:val="00E83446"/>
    <w:rsid w:val="00EF4ECD"/>
    <w:rsid w:val="00F62494"/>
    <w:rsid w:val="00F65F0A"/>
    <w:rsid w:val="00F90EFD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E90F"/>
  <w15:chartTrackingRefBased/>
  <w15:docId w15:val="{66A71C87-1EC8-43BA-9565-509D219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C1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C1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C1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C1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C1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C1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C1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C1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C1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C1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C1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C1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C182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C182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C18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C18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C18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C18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C1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C1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C1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C1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C1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C182A"/>
    <w:rPr>
      <w:i/>
      <w:iCs/>
      <w:color w:val="404040" w:themeColor="text1" w:themeTint="BF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AC18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C182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C1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C182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C182A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2E12FF"/>
  </w:style>
  <w:style w:type="paragraph" w:styleId="Galvene">
    <w:name w:val="header"/>
    <w:basedOn w:val="Parasts"/>
    <w:link w:val="GalveneRakstz"/>
    <w:unhideWhenUsed/>
    <w:rsid w:val="00DD1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DD1322"/>
  </w:style>
  <w:style w:type="paragraph" w:styleId="Kjene">
    <w:name w:val="footer"/>
    <w:basedOn w:val="Parasts"/>
    <w:link w:val="KjeneRakstz"/>
    <w:uiPriority w:val="99"/>
    <w:unhideWhenUsed/>
    <w:rsid w:val="00DD1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1322"/>
  </w:style>
  <w:style w:type="table" w:styleId="Reatabula">
    <w:name w:val="Table Grid"/>
    <w:basedOn w:val="Parastatabula"/>
    <w:uiPriority w:val="39"/>
    <w:rsid w:val="002C2EE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Kvanta</dc:creator>
  <cp:keywords/>
  <dc:description/>
  <cp:lastModifiedBy>Lietvediba</cp:lastModifiedBy>
  <cp:revision>4</cp:revision>
  <dcterms:created xsi:type="dcterms:W3CDTF">2026-08-06T09:05:00Z</dcterms:created>
  <dcterms:modified xsi:type="dcterms:W3CDTF">2026-08-28T07:52:00Z</dcterms:modified>
</cp:coreProperties>
</file>